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group style="position:absolute;left:56;top:20;width:2399;height:3423" coordorigin="56,20" coordsize="2399,3423">
              <v:shape id="_x0000_s1027" type="#_x0000_t075" style="position:absolute;left:56;top:2304;width:2391;height:1139;rotation:0" coordsize="21600,21600" o:spt="100" adj="0,,0" path="">
                <v:imagedata r:id="rId2" o:title="image1-1"/>
                <v:formulas/>
              </v:shape>
              <v:shape id="_x0000_s1027" type="#_x0000_t075" style="position:absolute;left:56;top:1280;width:2391;height:1033;rotation:0" coordsize="21600,21600" o:spt="100" adj="0,,0" path="">
                <v:imagedata r:id="rId3" o:title="image1-2"/>
                <v:formulas/>
              </v:shape>
              <v:shape id="_x0000_s1027" type="#_x0000_t075" style="position:absolute;left:64;top:256;width:2391;height:1033;rotation:0" coordsize="21600,21600" o:spt="100" adj="0,,0" path="">
                <v:imagedata r:id="rId4" o:title="image1-3"/>
                <v:formulas/>
              </v:shape>
              <v:shape id="_x0000_s1027" type="#_x0000_t075" style="position:absolute;left:64;top:20;width:2391;height:245;rotation:0" coordsize="21600,21600" o:spt="100" adj="0,,0" path="">
                <v:imagedata r:id="rId5" o:title="image1-4"/>
                <v:formulas/>
              </v:shape>
            </v:group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3.jpeg"/>
<Relationship Id="rId5" Type="http://schemas.openxmlformats.org/officeDocument/2006/relationships/image" Target="media/image1-4.jpeg"/>
<Relationship Id="rId6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KM_C251i</dc:creator>
  <cp:lastModifiedBy>KM_C251i</cp:lastModifiedBy>
  <cp:revision>1</cp:revision>
  <dcterms:created xsi:type="dcterms:W3CDTF">2026-01-27T14:20:28Z</dcterms:created>
  <dcterms:modified xsi:type="dcterms:W3CDTF">2026-01-27T14:20:28Z</dcterms:modified>
</cp:coreProperties>
</file>